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2A4" w:rsidRPr="00E552A4" w:rsidRDefault="00E552A4" w:rsidP="00E552A4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en-GB"/>
        </w:rPr>
      </w:pPr>
      <w:r w:rsidRPr="00E552A4">
        <w:rPr>
          <w:rFonts w:ascii="Arial" w:eastAsia="Times New Roman" w:hAnsi="Arial" w:cs="Arial"/>
          <w:b/>
          <w:bCs/>
          <w:i/>
          <w:iCs/>
          <w:sz w:val="28"/>
          <w:szCs w:val="28"/>
          <w:lang w:eastAsia="en-GB"/>
        </w:rPr>
        <w:t>Chapter 1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58"/>
          <w:sz w:val="24"/>
          <w:szCs w:val="24"/>
          <w:lang w:eastAsia="en-GB"/>
        </w:rPr>
        <w:object w:dxaOrig="498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pt;height:63.75pt" o:ole="">
            <v:imagedata r:id="rId5" o:title=""/>
          </v:shape>
          <o:OLEObject Type="Embed" ProgID="Equation.3" ShapeID="_x0000_i1025" DrawAspect="Content" ObjectID="_1356957543" r:id="rId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58"/>
          <w:sz w:val="24"/>
          <w:szCs w:val="24"/>
          <w:lang w:eastAsia="en-GB"/>
        </w:rPr>
        <w:object w:dxaOrig="5860" w:dyaOrig="1280">
          <v:shape id="_x0000_i1026" type="#_x0000_t75" style="width:293.25pt;height:63.75pt" o:ole="">
            <v:imagedata r:id="rId7" o:title=""/>
          </v:shape>
          <o:OLEObject Type="Embed" ProgID="Equation.3" ShapeID="_x0000_i1026" DrawAspect="Content" ObjectID="_1356957544" r:id="rId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740" w:dyaOrig="620">
          <v:shape id="_x0000_i1027" type="#_x0000_t75" style="width:87pt;height:30.75pt" o:ole="">
            <v:imagedata r:id="rId9" o:title=""/>
          </v:shape>
          <o:OLEObject Type="Embed" ProgID="Equation.3" ShapeID="_x0000_i1027" DrawAspect="Content" ObjectID="_1356957545" r:id="rId1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760" w:dyaOrig="620">
          <v:shape id="_x0000_i1028" type="#_x0000_t75" style="width:87.75pt;height:30.75pt" o:ole="">
            <v:imagedata r:id="rId11" o:title=""/>
          </v:shape>
          <o:OLEObject Type="Embed" ProgID="Equation.3" ShapeID="_x0000_i1028" DrawAspect="Content" ObjectID="_1356957546" r:id="rId1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700" w:dyaOrig="620">
          <v:shape id="_x0000_i1029" type="#_x0000_t75" style="width:135pt;height:30.75pt" o:ole="">
            <v:imagedata r:id="rId13" o:title=""/>
          </v:shape>
          <o:OLEObject Type="Embed" ProgID="Equation.3" ShapeID="_x0000_i1029" DrawAspect="Content" ObjectID="_1356957547" r:id="rId1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340" w:dyaOrig="620">
          <v:shape id="_x0000_i1030" type="#_x0000_t75" style="width:117pt;height:30.75pt" o:ole="">
            <v:imagedata r:id="rId15" o:title=""/>
          </v:shape>
          <o:OLEObject Type="Embed" ProgID="Equation.3" ShapeID="_x0000_i1030" DrawAspect="Content" ObjectID="_1356957548" r:id="rId1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1.7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600" w:dyaOrig="620">
          <v:shape id="_x0000_i1031" type="#_x0000_t75" style="width:80.25pt;height:30.75pt" o:ole="">
            <v:imagedata r:id="rId17" o:title=""/>
          </v:shape>
          <o:OLEObject Type="Embed" ProgID="Equation.3" ShapeID="_x0000_i1031" DrawAspect="Content" ObjectID="_1356957549" r:id="rId1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1.8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38"/>
          <w:sz w:val="24"/>
          <w:szCs w:val="24"/>
          <w:lang w:eastAsia="en-GB"/>
        </w:rPr>
        <w:object w:dxaOrig="2200" w:dyaOrig="760">
          <v:shape id="_x0000_i1032" type="#_x0000_t75" style="width:110.25pt;height:38.25pt" o:ole="">
            <v:imagedata r:id="rId19" o:title=""/>
          </v:shape>
          <o:OLEObject Type="Embed" ProgID="Equation.3" ShapeID="_x0000_i1032" DrawAspect="Content" ObjectID="_1356957550" r:id="rId2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1.9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700" w:dyaOrig="620">
          <v:shape id="_x0000_i1033" type="#_x0000_t75" style="width:135pt;height:30.75pt" o:ole="">
            <v:imagedata r:id="rId21" o:title=""/>
          </v:shape>
          <o:OLEObject Type="Embed" ProgID="Equation.3" ShapeID="_x0000_i1033" DrawAspect="Content" ObjectID="_1356957551" r:id="rId2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1.10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5720" w:dyaOrig="620">
          <v:shape id="_x0000_i1034" type="#_x0000_t75" style="width:285.75pt;height:30.75pt" o:ole="">
            <v:imagedata r:id="rId23" o:title=""/>
          </v:shape>
          <o:OLEObject Type="Embed" ProgID="Equation.3" ShapeID="_x0000_i1034" DrawAspect="Content" ObjectID="_1356957552" r:id="rId2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1420" w:dyaOrig="660">
          <v:shape id="_x0000_i1035" type="#_x0000_t75" style="width:71.25pt;height:33pt" o:ole="">
            <v:imagedata r:id="rId25" o:title=""/>
          </v:shape>
          <o:OLEObject Type="Embed" ProgID="Equation.3" ShapeID="_x0000_i1035" DrawAspect="Content" ObjectID="_1356957553" r:id="rId2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1.12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6619" w:dyaOrig="700">
          <v:shape id="_x0000_i1036" type="#_x0000_t75" style="width:330.75pt;height:35.25pt" o:ole="">
            <v:imagedata r:id="rId27" o:title=""/>
          </v:shape>
          <o:OLEObject Type="Embed" ProgID="Equation.3" ShapeID="_x0000_i1036" DrawAspect="Content" ObjectID="_1356957554" r:id="rId2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1.13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66"/>
          <w:sz w:val="24"/>
          <w:szCs w:val="24"/>
          <w:lang w:eastAsia="en-GB"/>
        </w:rPr>
        <w:object w:dxaOrig="7180" w:dyaOrig="1440">
          <v:shape id="_x0000_i1037" type="#_x0000_t75" style="width:359.25pt;height:1in" o:ole="">
            <v:imagedata r:id="rId29" o:title=""/>
          </v:shape>
          <o:OLEObject Type="Embed" ProgID="Equation.3" ShapeID="_x0000_i1037" DrawAspect="Content" ObjectID="_1356957555" r:id="rId30"/>
        </w:object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1.14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1939" w:dyaOrig="660">
          <v:shape id="_x0000_i1038" type="#_x0000_t75" style="width:96.75pt;height:33pt" o:ole="">
            <v:imagedata r:id="rId31" o:title=""/>
          </v:shape>
          <o:OLEObject Type="Embed" ProgID="Equation.3" ShapeID="_x0000_i1038" DrawAspect="Content" ObjectID="_1356957556" r:id="rId3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1.15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4"/>
          <w:sz w:val="24"/>
          <w:szCs w:val="24"/>
          <w:lang w:eastAsia="en-GB"/>
        </w:rPr>
        <w:object w:dxaOrig="4140" w:dyaOrig="400">
          <v:shape id="_x0000_i1039" type="#_x0000_t75" style="width:207pt;height:20.25pt" o:ole="">
            <v:imagedata r:id="rId33" o:title=""/>
          </v:shape>
          <o:OLEObject Type="Embed" ProgID="Equation.3" ShapeID="_x0000_i1039" DrawAspect="Content" ObjectID="_1356957557" r:id="rId3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1.16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4"/>
          <w:sz w:val="24"/>
          <w:szCs w:val="24"/>
          <w:lang w:eastAsia="en-GB"/>
        </w:rPr>
        <w:object w:dxaOrig="3220" w:dyaOrig="400">
          <v:shape id="_x0000_i1040" type="#_x0000_t75" style="width:161.25pt;height:20.25pt" o:ole="">
            <v:imagedata r:id="rId35" o:title=""/>
          </v:shape>
          <o:OLEObject Type="Embed" ProgID="Equation.3" ShapeID="_x0000_i1040" DrawAspect="Content" ObjectID="_1356957558" r:id="rId3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1.17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4"/>
          <w:sz w:val="24"/>
          <w:szCs w:val="24"/>
          <w:lang w:eastAsia="en-GB"/>
        </w:rPr>
        <w:object w:dxaOrig="3340" w:dyaOrig="400">
          <v:shape id="_x0000_i1041" type="#_x0000_t75" style="width:167.25pt;height:20.25pt" o:ole="">
            <v:imagedata r:id="rId37" o:title=""/>
          </v:shape>
          <o:OLEObject Type="Embed" ProgID="Equation.3" ShapeID="_x0000_i1041" DrawAspect="Content" ObjectID="_1356957559" r:id="rId3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1.18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6"/>
          <w:sz w:val="24"/>
          <w:szCs w:val="24"/>
          <w:lang w:eastAsia="en-GB"/>
        </w:rPr>
        <w:object w:dxaOrig="4239" w:dyaOrig="440">
          <v:shape id="_x0000_i1042" type="#_x0000_t75" style="width:212.25pt;height:21.75pt" o:ole="">
            <v:imagedata r:id="rId39" o:title=""/>
          </v:shape>
          <o:OLEObject Type="Embed" ProgID="Equation.3" ShapeID="_x0000_i1042" DrawAspect="Content" ObjectID="_1356957560" r:id="rId4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1.19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32"/>
          <w:sz w:val="24"/>
          <w:szCs w:val="24"/>
          <w:lang w:eastAsia="en-GB"/>
        </w:rPr>
        <w:object w:dxaOrig="2160" w:dyaOrig="740">
          <v:shape id="_x0000_i1043" type="#_x0000_t75" style="width:108pt;height:36.75pt" o:ole="">
            <v:imagedata r:id="rId41" o:title=""/>
          </v:shape>
          <o:OLEObject Type="Embed" ProgID="Equation.3" ShapeID="_x0000_i1043" DrawAspect="Content" ObjectID="_1356957561" r:id="rId4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1.20</w:t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20"/>
          <w:sz w:val="24"/>
          <w:szCs w:val="24"/>
          <w:lang w:eastAsia="en-GB"/>
        </w:rPr>
        <w:object w:dxaOrig="8220" w:dyaOrig="520">
          <v:shape id="_x0000_i1044" type="#_x0000_t75" style="width:411pt;height:26.25pt" o:ole="">
            <v:imagedata r:id="rId43" o:title=""/>
          </v:shape>
          <o:OLEObject Type="Embed" ProgID="Equation.3" ShapeID="_x0000_i1044" DrawAspect="Content" ObjectID="_1356957562" r:id="rId4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4860" w:dyaOrig="620">
          <v:shape id="_x0000_i1045" type="#_x0000_t75" style="width:243pt;height:30.75pt" o:ole="">
            <v:imagedata r:id="rId45" o:title=""/>
          </v:shape>
          <o:OLEObject Type="Embed" ProgID="Equation.3" ShapeID="_x0000_i1045" DrawAspect="Content" ObjectID="_1356957563" r:id="rId4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1.22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4720" w:dyaOrig="740">
          <v:shape id="_x0000_i1046" type="#_x0000_t75" style="width:236.25pt;height:36.75pt" o:ole="">
            <v:imagedata r:id="rId47" o:title=""/>
          </v:shape>
          <o:OLEObject Type="Embed" ProgID="Equation.3" ShapeID="_x0000_i1046" DrawAspect="Content" ObjectID="_1356957564" r:id="rId4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1.23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728"/>
        <w:gridCol w:w="1440"/>
        <w:gridCol w:w="1800"/>
      </w:tblGrid>
      <w:tr w:rsidR="00E552A4" w:rsidRPr="00E552A4" w:rsidTr="00A900F8">
        <w:trPr>
          <w:jc w:val="center"/>
        </w:trPr>
        <w:tc>
          <w:tcPr>
            <w:tcW w:w="1728" w:type="dxa"/>
          </w:tcPr>
          <w:p w:rsidR="00E552A4" w:rsidRPr="00E552A4" w:rsidRDefault="00E552A4" w:rsidP="00E552A4">
            <w:pPr>
              <w:jc w:val="center"/>
              <w:rPr>
                <w:b/>
                <w:sz w:val="24"/>
                <w:szCs w:val="24"/>
              </w:rPr>
            </w:pPr>
            <w:r w:rsidRPr="00E552A4">
              <w:rPr>
                <w:b/>
                <w:sz w:val="24"/>
                <w:szCs w:val="24"/>
              </w:rPr>
              <w:t>Period</w:t>
            </w:r>
          </w:p>
        </w:tc>
        <w:tc>
          <w:tcPr>
            <w:tcW w:w="1440" w:type="dxa"/>
          </w:tcPr>
          <w:p w:rsidR="00E552A4" w:rsidRPr="00E552A4" w:rsidRDefault="00E552A4" w:rsidP="00E552A4">
            <w:pPr>
              <w:jc w:val="center"/>
              <w:rPr>
                <w:b/>
                <w:sz w:val="24"/>
                <w:szCs w:val="24"/>
              </w:rPr>
            </w:pPr>
            <w:r w:rsidRPr="00E552A4">
              <w:rPr>
                <w:b/>
                <w:sz w:val="24"/>
                <w:szCs w:val="24"/>
              </w:rPr>
              <w:t>Population</w:t>
            </w:r>
          </w:p>
        </w:tc>
        <w:tc>
          <w:tcPr>
            <w:tcW w:w="1800" w:type="dxa"/>
          </w:tcPr>
          <w:p w:rsidR="00E552A4" w:rsidRPr="00E552A4" w:rsidRDefault="00E552A4" w:rsidP="00E552A4">
            <w:pPr>
              <w:jc w:val="center"/>
              <w:rPr>
                <w:b/>
                <w:sz w:val="24"/>
                <w:szCs w:val="24"/>
              </w:rPr>
            </w:pPr>
            <w:r w:rsidRPr="00E552A4">
              <w:rPr>
                <w:b/>
                <w:sz w:val="24"/>
                <w:szCs w:val="24"/>
              </w:rPr>
              <w:t>Immigration</w:t>
            </w:r>
          </w:p>
        </w:tc>
      </w:tr>
      <w:tr w:rsidR="00E552A4" w:rsidRPr="00E552A4" w:rsidTr="00A900F8">
        <w:trPr>
          <w:jc w:val="center"/>
        </w:trPr>
        <w:tc>
          <w:tcPr>
            <w:tcW w:w="1728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1930 – 1935</w:t>
            </w:r>
          </w:p>
        </w:tc>
        <w:tc>
          <w:tcPr>
            <w:tcW w:w="144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 xml:space="preserve">  3.39%</w:t>
            </w:r>
          </w:p>
        </w:tc>
        <w:tc>
          <w:tcPr>
            <w:tcW w:w="180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 xml:space="preserve"> -85.54%</w:t>
            </w:r>
          </w:p>
        </w:tc>
      </w:tr>
      <w:tr w:rsidR="00E552A4" w:rsidRPr="00E552A4" w:rsidTr="00A900F8">
        <w:trPr>
          <w:jc w:val="center"/>
        </w:trPr>
        <w:tc>
          <w:tcPr>
            <w:tcW w:w="1728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1935 – 1940</w:t>
            </w:r>
          </w:p>
        </w:tc>
        <w:tc>
          <w:tcPr>
            <w:tcW w:w="144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 xml:space="preserve">  3.70%</w:t>
            </w:r>
          </w:p>
        </w:tc>
        <w:tc>
          <w:tcPr>
            <w:tcW w:w="180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102.86%</w:t>
            </w:r>
          </w:p>
        </w:tc>
      </w:tr>
      <w:tr w:rsidR="00E552A4" w:rsidRPr="00E552A4" w:rsidTr="00A900F8">
        <w:trPr>
          <w:jc w:val="center"/>
        </w:trPr>
        <w:tc>
          <w:tcPr>
            <w:tcW w:w="1728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1940 – 1945</w:t>
            </w:r>
          </w:p>
        </w:tc>
        <w:tc>
          <w:tcPr>
            <w:tcW w:w="144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 xml:space="preserve">  0.40%</w:t>
            </w:r>
          </w:p>
        </w:tc>
        <w:tc>
          <w:tcPr>
            <w:tcW w:w="180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 xml:space="preserve"> -46.48%</w:t>
            </w:r>
          </w:p>
        </w:tc>
      </w:tr>
      <w:tr w:rsidR="00E552A4" w:rsidRPr="00E552A4" w:rsidTr="00A900F8">
        <w:trPr>
          <w:jc w:val="center"/>
        </w:trPr>
        <w:tc>
          <w:tcPr>
            <w:tcW w:w="1728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1945 – 1950</w:t>
            </w:r>
          </w:p>
        </w:tc>
        <w:tc>
          <w:tcPr>
            <w:tcW w:w="144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14.63%</w:t>
            </w:r>
          </w:p>
        </w:tc>
        <w:tc>
          <w:tcPr>
            <w:tcW w:w="180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555.26%</w:t>
            </w:r>
          </w:p>
        </w:tc>
      </w:tr>
      <w:tr w:rsidR="00E552A4" w:rsidRPr="00E552A4" w:rsidTr="00A900F8">
        <w:trPr>
          <w:jc w:val="center"/>
        </w:trPr>
        <w:tc>
          <w:tcPr>
            <w:tcW w:w="1728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>1950 – 1955</w:t>
            </w:r>
          </w:p>
        </w:tc>
        <w:tc>
          <w:tcPr>
            <w:tcW w:w="144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 xml:space="preserve">  8.69%</w:t>
            </w:r>
          </w:p>
        </w:tc>
        <w:tc>
          <w:tcPr>
            <w:tcW w:w="180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  <w:r w:rsidRPr="00E552A4">
              <w:rPr>
                <w:sz w:val="24"/>
                <w:szCs w:val="24"/>
              </w:rPr>
              <w:t xml:space="preserve">   -4.42%</w:t>
            </w:r>
          </w:p>
        </w:tc>
      </w:tr>
      <w:tr w:rsidR="00E552A4" w:rsidRPr="00E552A4" w:rsidTr="00A900F8">
        <w:trPr>
          <w:jc w:val="center"/>
        </w:trPr>
        <w:tc>
          <w:tcPr>
            <w:tcW w:w="1728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E552A4" w:rsidRPr="00E552A4" w:rsidRDefault="00E552A4" w:rsidP="00E552A4">
            <w:pPr>
              <w:rPr>
                <w:sz w:val="24"/>
                <w:szCs w:val="24"/>
              </w:rPr>
            </w:pPr>
          </w:p>
        </w:tc>
      </w:tr>
    </w:tbl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1.24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900" w:dyaOrig="620">
          <v:shape id="_x0000_i1047" type="#_x0000_t75" style="width:95.25pt;height:30.75pt" o:ole="">
            <v:imagedata r:id="rId49" o:title=""/>
          </v:shape>
          <o:OLEObject Type="Embed" ProgID="Equation.3" ShapeID="_x0000_i1047" DrawAspect="Content" ObjectID="_1356957565" r:id="rId50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 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or  0.71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% per annum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1.25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For men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</w:t>
      </w:r>
      <w:proofErr w:type="gramEnd"/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020" w:dyaOrig="620">
          <v:shape id="_x0000_i1048" type="#_x0000_t75" style="width:101.25pt;height:30.75pt" o:ole="">
            <v:imagedata r:id="rId51" o:title=""/>
          </v:shape>
          <o:OLEObject Type="Embed" ProgID="Equation.3" ShapeID="_x0000_i1048" DrawAspect="Content" ObjectID="_1356957566" r:id="rId52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,   or  0.40% per annum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For women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</w:t>
      </w:r>
      <w:proofErr w:type="gramEnd"/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040" w:dyaOrig="620">
          <v:shape id="_x0000_i1049" type="#_x0000_t75" style="width:102pt;height:30.75pt" o:ole="">
            <v:imagedata r:id="rId53" o:title=""/>
          </v:shape>
          <o:OLEObject Type="Embed" ProgID="Equation.3" ShapeID="_x0000_i1049" DrawAspect="Content" ObjectID="_1356957567" r:id="rId54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,   or  0.36% per annum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1.26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000" w:dyaOrig="620">
          <v:shape id="_x0000_i1050" type="#_x0000_t75" style="width:150pt;height:30.75pt" o:ole="">
            <v:imagedata r:id="rId55" o:title=""/>
          </v:shape>
          <o:OLEObject Type="Embed" ProgID="Equation.3" ShapeID="_x0000_i1050" DrawAspect="Content" ObjectID="_1356957568" r:id="rId56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or  1.09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% per annum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1.27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In shops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</w:t>
      </w:r>
      <w:proofErr w:type="gramEnd"/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880" w:dyaOrig="620">
          <v:shape id="_x0000_i1051" type="#_x0000_t75" style="width:93.75pt;height:30.75pt" o:ole="">
            <v:imagedata r:id="rId57" o:title=""/>
          </v:shape>
          <o:OLEObject Type="Embed" ProgID="Equation.3" ShapeID="_x0000_i1051" DrawAspect="Content" ObjectID="_1356957569" r:id="rId58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,   or  +0.39% per annum</w:t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In pubs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 </w:t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160" w:dyaOrig="620">
          <v:shape id="_x0000_i1052" type="#_x0000_t75" style="width:108pt;height:30.75pt" o:ole="">
            <v:imagedata r:id="rId59" o:title=""/>
          </v:shape>
          <o:OLEObject Type="Embed" ProgID="Equation.3" ShapeID="_x0000_i1052" DrawAspect="Content" ObjectID="_1356957570" r:id="rId60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or  -11.61% per annum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percentage change in temperature, in problem 1.26, is meaningless because the baseline temperature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of  0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an arbitrary choice. If we measured temperature in Fahrenheit or Kelvin, we would obtain different answers. The only meaning in the answer is whether it is positive or negative.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1.28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4200" w:dyaOrig="680">
          <v:shape id="_x0000_i1053" type="#_x0000_t75" style="width:210pt;height:33.75pt" o:ole="">
            <v:imagedata r:id="rId61" o:title=""/>
          </v:shape>
          <o:OLEObject Type="Embed" ProgID="Equation.3" ShapeID="_x0000_i1053" DrawAspect="Content" ObjectID="_1356957571" r:id="rId6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1.29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6640" w:dyaOrig="340">
          <v:shape id="_x0000_i1054" type="#_x0000_t75" style="width:332.25pt;height:17.25pt" o:ole="">
            <v:imagedata r:id="rId63" o:title=""/>
          </v:shape>
          <o:OLEObject Type="Embed" ProgID="Equation.3" ShapeID="_x0000_i1054" DrawAspect="Content" ObjectID="_1356957572" r:id="rId6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1.30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7560" w:dyaOrig="320">
          <v:shape id="_x0000_i1055" type="#_x0000_t75" style="width:378pt;height:15.75pt" o:ole="">
            <v:imagedata r:id="rId65" o:title=""/>
          </v:shape>
          <o:OLEObject Type="Embed" ProgID="Equation.3" ShapeID="_x0000_i1055" DrawAspect="Content" ObjectID="_1356957573" r:id="rId6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3280" w:dyaOrig="320">
          <v:shape id="_x0000_i1056" type="#_x0000_t75" style="width:164.25pt;height:15.75pt" o:ole="">
            <v:imagedata r:id="rId67" o:title=""/>
          </v:shape>
          <o:OLEObject Type="Embed" ProgID="Equation.3" ShapeID="_x0000_i1056" DrawAspect="Content" ObjectID="_1356957574" r:id="rId6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1.32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4260" w:dyaOrig="360">
          <v:shape id="_x0000_i1057" type="#_x0000_t75" style="width:213pt;height:18pt" o:ole="">
            <v:imagedata r:id="rId69" o:title=""/>
          </v:shape>
          <o:OLEObject Type="Embed" ProgID="Equation.3" ShapeID="_x0000_i1057" DrawAspect="Content" ObjectID="_1356957575" r:id="rId7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1.33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4320" w:dyaOrig="680">
          <v:shape id="_x0000_i1058" type="#_x0000_t75" style="width:3in;height:33.75pt" o:ole="">
            <v:imagedata r:id="rId71" o:title=""/>
          </v:shape>
          <o:OLEObject Type="Embed" ProgID="Equation.3" ShapeID="_x0000_i1058" DrawAspect="Content" ObjectID="_1356957576" r:id="rId7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1.34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6320" w:dyaOrig="680">
          <v:shape id="_x0000_i1059" type="#_x0000_t75" style="width:315.75pt;height:33.75pt" o:ole="">
            <v:imagedata r:id="rId73" o:title=""/>
          </v:shape>
          <o:OLEObject Type="Embed" ProgID="Equation.3" ShapeID="_x0000_i1059" DrawAspect="Content" ObjectID="_1356957577" r:id="rId7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1.35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38"/>
          <w:sz w:val="24"/>
          <w:szCs w:val="24"/>
          <w:lang w:eastAsia="en-GB"/>
        </w:rPr>
        <w:object w:dxaOrig="2460" w:dyaOrig="900">
          <v:shape id="_x0000_i1060" type="#_x0000_t75" style="width:123pt;height:45pt" o:ole="">
            <v:imagedata r:id="rId75" o:title=""/>
          </v:shape>
          <o:OLEObject Type="Embed" ProgID="Equation.3" ShapeID="_x0000_i1060" DrawAspect="Content" ObjectID="_1356957578" r:id="rId7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1.36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6"/>
          <w:sz w:val="24"/>
          <w:szCs w:val="24"/>
          <w:lang w:eastAsia="en-GB"/>
        </w:rPr>
        <w:object w:dxaOrig="2480" w:dyaOrig="700">
          <v:shape id="_x0000_i1061" type="#_x0000_t75" style="width:123.75pt;height:35.25pt" o:ole="">
            <v:imagedata r:id="rId77" o:title=""/>
          </v:shape>
          <o:OLEObject Type="Embed" ProgID="Equation.3" ShapeID="_x0000_i1061" DrawAspect="Content" ObjectID="_1356957579" r:id="rId7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1.37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2"/>
          <w:sz w:val="24"/>
          <w:szCs w:val="24"/>
          <w:lang w:eastAsia="en-GB"/>
        </w:rPr>
        <w:object w:dxaOrig="2520" w:dyaOrig="460">
          <v:shape id="_x0000_i1062" type="#_x0000_t75" style="width:126pt;height:23.25pt" o:ole="">
            <v:imagedata r:id="rId79" o:title=""/>
          </v:shape>
          <o:OLEObject Type="Embed" ProgID="Equation.3" ShapeID="_x0000_i1062" DrawAspect="Content" ObjectID="_1356957580" r:id="rId8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1.38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36"/>
          <w:sz w:val="24"/>
          <w:szCs w:val="24"/>
          <w:lang w:eastAsia="en-GB"/>
        </w:rPr>
        <w:object w:dxaOrig="2940" w:dyaOrig="840">
          <v:shape id="_x0000_i1063" type="#_x0000_t75" style="width:147pt;height:42pt" o:ole="">
            <v:imagedata r:id="rId81" o:title=""/>
          </v:shape>
          <o:OLEObject Type="Embed" ProgID="Equation.3" ShapeID="_x0000_i1063" DrawAspect="Content" ObjectID="_1356957581" r:id="rId8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or</w:t>
      </w:r>
      <w:proofErr w:type="gramEnd"/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90"/>
          <w:sz w:val="24"/>
          <w:szCs w:val="24"/>
          <w:lang w:eastAsia="en-GB"/>
        </w:rPr>
        <w:object w:dxaOrig="2120" w:dyaOrig="1920">
          <v:shape id="_x0000_i1064" type="#_x0000_t75" style="width:105.75pt;height:96pt" o:ole="">
            <v:imagedata r:id="rId83" o:title=""/>
          </v:shape>
          <o:OLEObject Type="Embed" ProgID="Equation.3" ShapeID="_x0000_i1064" DrawAspect="Content" ObjectID="_1356957582" r:id="rId8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1.39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00"/>
          <w:sz w:val="24"/>
          <w:szCs w:val="24"/>
          <w:lang w:eastAsia="en-GB"/>
        </w:rPr>
        <w:object w:dxaOrig="3379" w:dyaOrig="2120">
          <v:shape id="_x0000_i1065" type="#_x0000_t75" style="width:168.75pt;height:105.75pt" o:ole="">
            <v:imagedata r:id="rId85" o:title=""/>
          </v:shape>
          <o:OLEObject Type="Embed" ProgID="Equation.3" ShapeID="_x0000_i1065" DrawAspect="Content" ObjectID="_1356957583" r:id="rId8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1.40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102"/>
          <w:sz w:val="24"/>
          <w:szCs w:val="24"/>
          <w:lang w:eastAsia="en-GB"/>
        </w:rPr>
        <w:object w:dxaOrig="4260" w:dyaOrig="2160">
          <v:shape id="_x0000_i1066" type="#_x0000_t75" style="width:213pt;height:108pt" o:ole="">
            <v:imagedata r:id="rId87" o:title=""/>
          </v:shape>
          <o:OLEObject Type="Embed" ProgID="Equation.3" ShapeID="_x0000_i1066" DrawAspect="Content" ObjectID="_1356957584" r:id="rId8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120" w:dyaOrig="660">
          <v:shape id="_x0000_i1067" type="#_x0000_t75" style="width:306pt;height:33pt" o:ole="">
            <v:imagedata r:id="rId89" o:title=""/>
          </v:shape>
          <o:OLEObject Type="Embed" ProgID="Equation.3" ShapeID="_x0000_i1067" DrawAspect="Content" ObjectID="_1356957585" r:id="rId9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1.42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440" w:dyaOrig="660">
          <v:shape id="_x0000_i1068" type="#_x0000_t75" style="width:171.75pt;height:33pt" o:ole="">
            <v:imagedata r:id="rId91" o:title=""/>
          </v:shape>
          <o:OLEObject Type="Embed" ProgID="Equation.3" ShapeID="_x0000_i1068" DrawAspect="Content" ObjectID="_1356957586" r:id="rId9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1.43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3700" w:dyaOrig="740">
          <v:shape id="_x0000_i1069" type="#_x0000_t75" style="width:185.25pt;height:36.75pt" o:ole="">
            <v:imagedata r:id="rId93" o:title=""/>
          </v:shape>
          <o:OLEObject Type="Embed" ProgID="Equation.3" ShapeID="_x0000_i1069" DrawAspect="Content" ObjectID="_1356957587" r:id="rId9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1.44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4120" w:dyaOrig="660">
          <v:shape id="_x0000_i1070" type="#_x0000_t75" style="width:206.25pt;height:33pt" o:ole="">
            <v:imagedata r:id="rId95" o:title=""/>
          </v:shape>
          <o:OLEObject Type="Embed" ProgID="Equation.3" ShapeID="_x0000_i1070" DrawAspect="Content" ObjectID="_1356957588" r:id="rId9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1.45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For the 64</w:t>
      </w:r>
      <w:r w:rsidRPr="00E552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  <w:t>th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square he would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pay  2</w:t>
      </w:r>
      <w:r w:rsidRPr="00E552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  <w:t>64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  <w:t>-1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grains, which is </w:t>
      </w:r>
      <w:r w:rsidRPr="00E552A4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560" w:dyaOrig="320">
          <v:shape id="_x0000_i1071" type="#_x0000_t75" style="width:78pt;height:15.75pt" o:ole="">
            <v:imagedata r:id="rId97" o:title=""/>
          </v:shape>
          <o:OLEObject Type="Embed" ProgID="Equation.3" ShapeID="_x0000_i1071" DrawAspect="Content" ObjectID="_1356957589" r:id="rId98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grains (or 9 billion </w:t>
      </w:r>
      <w:proofErr w:type="spell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billion</w:t>
      </w:r>
      <w:proofErr w:type="spell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grains).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1.46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Probability is 1 chance in 27 for each monkey to hit the correct character. Total probability of getting the correct phrase is  1 in  27×27×27×…×27 (18 times)  =  </w:t>
      </w:r>
      <w:r w:rsidRPr="00E552A4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820" w:dyaOrig="320">
          <v:shape id="_x0000_i1072" type="#_x0000_t75" style="width:90.75pt;height:15.75pt" o:ole="">
            <v:imagedata r:id="rId99" o:title=""/>
          </v:shape>
          <o:OLEObject Type="Embed" ProgID="Equation.3" ShapeID="_x0000_i1072" DrawAspect="Content" ObjectID="_1356957590" r:id="rId100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(1 in 58 million billion billion).</w:t>
      </w:r>
    </w:p>
    <w:p w:rsidR="00E552A4" w:rsidRPr="00E552A4" w:rsidRDefault="00E552A4" w:rsidP="00E552A4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58×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10</w:t>
      </w:r>
      <w:r w:rsidRPr="00E552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  <w:t>24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seconds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 6.73×10</w:t>
      </w:r>
      <w:r w:rsidRPr="00E552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  <w:t>20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days  or  1.8×10</w:t>
      </w:r>
      <w:r w:rsidRPr="00E552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  <w:t>18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years.</w:t>
      </w:r>
    </w:p>
    <w:p w:rsidR="00E552A4" w:rsidRPr="00E552A4" w:rsidRDefault="00E552A4" w:rsidP="00E552A4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1.8 billion </w:t>
      </w:r>
      <w:proofErr w:type="spell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billion</w:t>
      </w:r>
      <w:proofErr w:type="spell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years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more than one thousand million times as long as the age of the Universe.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1.47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6840" w:dyaOrig="700">
          <v:shape id="_x0000_i1073" type="#_x0000_t75" style="width:342pt;height:35.25pt" o:ole="">
            <v:imagedata r:id="rId101" o:title=""/>
          </v:shape>
          <o:OLEObject Type="Embed" ProgID="Equation.3" ShapeID="_x0000_i1073" DrawAspect="Content" ObjectID="_1356957591" r:id="rId10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1.48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54"/>
          <w:sz w:val="24"/>
          <w:szCs w:val="24"/>
          <w:lang w:eastAsia="en-GB"/>
        </w:rPr>
        <w:object w:dxaOrig="4260" w:dyaOrig="1200">
          <v:shape id="_x0000_i1074" type="#_x0000_t75" style="width:213pt;height:60pt" o:ole="">
            <v:imagedata r:id="rId103" o:title=""/>
          </v:shape>
          <o:OLEObject Type="Embed" ProgID="Equation.3" ShapeID="_x0000_i1074" DrawAspect="Content" ObjectID="_1356957592" r:id="rId10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1.49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4780" w:dyaOrig="700">
          <v:shape id="_x0000_i1075" type="#_x0000_t75" style="width:239.25pt;height:35.25pt" o:ole="">
            <v:imagedata r:id="rId105" o:title=""/>
          </v:shape>
          <o:OLEObject Type="Embed" ProgID="Equation.3" ShapeID="_x0000_i1075" DrawAspect="Content" ObjectID="_1356957593" r:id="rId10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1.50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32"/>
          <w:sz w:val="24"/>
          <w:szCs w:val="24"/>
          <w:lang w:eastAsia="en-GB"/>
        </w:rPr>
        <w:object w:dxaOrig="7220" w:dyaOrig="760">
          <v:shape id="_x0000_i1076" type="#_x0000_t75" style="width:360.75pt;height:38.25pt" o:ole="">
            <v:imagedata r:id="rId107" o:title=""/>
          </v:shape>
          <o:OLEObject Type="Embed" ProgID="Equation.3" ShapeID="_x0000_i1076" DrawAspect="Content" ObjectID="_1356957594" r:id="rId10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  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and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p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0   means that the formulae reduce to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ab/>
      </w:r>
      <w:r w:rsidRPr="00E552A4">
        <w:rPr>
          <w:rFonts w:ascii="Times New Roman" w:eastAsia="Times New Roman" w:hAnsi="Times New Roman" w:cs="Times New Roman"/>
          <w:position w:val="-100"/>
          <w:sz w:val="24"/>
          <w:szCs w:val="24"/>
          <w:lang w:eastAsia="en-GB"/>
        </w:rPr>
        <w:object w:dxaOrig="6640" w:dyaOrig="2120">
          <v:shape id="_x0000_i1077" type="#_x0000_t75" style="width:332.25pt;height:105.75pt" o:ole="">
            <v:imagedata r:id="rId109" o:title=""/>
          </v:shape>
          <o:OLEObject Type="Embed" ProgID="Equation.3" ShapeID="_x0000_i1077" DrawAspect="Content" ObjectID="_1356957595" r:id="rId11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1.52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 xml:space="preserve">d= </w:t>
      </w:r>
      <w:proofErr w:type="gramStart"/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r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means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that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 – r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0,   and 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p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   so the formulae reduce to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100"/>
          <w:sz w:val="24"/>
          <w:szCs w:val="24"/>
          <w:lang w:eastAsia="en-GB"/>
        </w:rPr>
        <w:object w:dxaOrig="5760" w:dyaOrig="2120">
          <v:shape id="_x0000_i1078" type="#_x0000_t75" style="width:4in;height:105.75pt" o:ole="">
            <v:imagedata r:id="rId111" o:title=""/>
          </v:shape>
          <o:OLEObject Type="Embed" ProgID="Equation.3" ShapeID="_x0000_i1078" DrawAspect="Content" ObjectID="_1356957596" r:id="rId11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1.53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20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miles  =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20 × 1.61 = 32.2 km</w: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 gallon = 4.546 l</w: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fuel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consumption  of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20 mpg  is  4.546 litres per  32.2 km in city  </w: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380" w:dyaOrig="620">
          <v:shape id="_x0000_i1079" type="#_x0000_t75" style="width:69pt;height:30.75pt" o:ole="">
            <v:imagedata r:id="rId113" o:title=""/>
          </v:shape>
          <o:OLEObject Type="Embed" ProgID="Equation.3" ShapeID="_x0000_i1079" DrawAspect="Content" ObjectID="_1356957597" r:id="rId114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litres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per 100 km    =  14.12  litres per 100 km</w: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On the motorway, consumption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is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f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40 mpg</w: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40 miles = 64.4 km, so</w: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240" w:dyaOrig="620">
          <v:shape id="_x0000_i1080" type="#_x0000_t75" style="width:111.75pt;height:30.75pt" o:ole="">
            <v:imagedata r:id="rId115" o:title=""/>
          </v:shape>
          <o:OLEObject Type="Embed" ProgID="Equation.3" ShapeID="_x0000_i1080" DrawAspect="Content" ObjectID="_1356957598" r:id="rId116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litres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per 100 km</w: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88"/>
          <w:sz w:val="24"/>
          <w:szCs w:val="24"/>
          <w:lang w:eastAsia="en-GB"/>
        </w:rPr>
        <w:object w:dxaOrig="5620" w:dyaOrig="2160">
          <v:shape id="_x0000_i1081" type="#_x0000_t75" style="width:281.25pt;height:108pt" o:ole="">
            <v:imagedata r:id="rId117" o:title=""/>
          </v:shape>
          <o:OLEObject Type="Embed" ProgID="Equation.3" ShapeID="_x0000_i1081" DrawAspect="Content" ObjectID="_1356957599" r:id="rId118"/>
        </w:object>
      </w: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That is,   16.8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mpg  is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equivalent to  16.8 litres per 100 km.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1.54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For my sister it is simply the average:  </w:t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820" w:dyaOrig="620">
          <v:shape id="_x0000_i1082" type="#_x0000_t75" style="width:90.75pt;height:30.75pt" o:ole="">
            <v:imagedata r:id="rId119" o:title=""/>
          </v:shape>
          <o:OLEObject Type="Embed" ProgID="Equation.3" ShapeID="_x0000_i1082" DrawAspect="Content" ObjectID="_1356957600" r:id="rId120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litres per 100 km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me,    the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first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miles uses  </w:t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60" w:dyaOrig="620">
          <v:shape id="_x0000_i1083" type="#_x0000_t75" style="width:18pt;height:30.75pt" o:ole="">
            <v:imagedata r:id="rId121" o:title=""/>
          </v:shape>
          <o:OLEObject Type="Embed" ProgID="Equation.3" ShapeID="_x0000_i1083" DrawAspect="Content" ObjectID="_1356957601" r:id="rId122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gallons;</w:t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ab/>
        <w:t xml:space="preserve">  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the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next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miles uses  </w:t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60" w:dyaOrig="620">
          <v:shape id="_x0000_i1084" type="#_x0000_t75" style="width:18pt;height:30.75pt" o:ole="">
            <v:imagedata r:id="rId123" o:title=""/>
          </v:shape>
          <o:OLEObject Type="Embed" ProgID="Equation.3" ShapeID="_x0000_i1084" DrawAspect="Content" ObjectID="_1356957602" r:id="rId124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gallons.</w:t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total consumption is  </w:t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400" w:dyaOrig="620">
          <v:shape id="_x0000_i1085" type="#_x0000_t75" style="width:69.75pt;height:30.75pt" o:ole="">
            <v:imagedata r:id="rId125" o:title=""/>
          </v:shape>
          <o:OLEObject Type="Embed" ProgID="Equation.3" ShapeID="_x0000_i1085" DrawAspect="Content" ObjectID="_1356957603" r:id="rId126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gallons  for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2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miles,</w:t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making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an average consumption of  </w:t>
      </w:r>
      <w:r w:rsidRPr="00E552A4">
        <w:rPr>
          <w:rFonts w:ascii="Times New Roman" w:eastAsia="Times New Roman" w:hAnsi="Times New Roman" w:cs="Times New Roman"/>
          <w:position w:val="-38"/>
          <w:sz w:val="24"/>
          <w:szCs w:val="24"/>
          <w:lang w:eastAsia="en-GB"/>
        </w:rPr>
        <w:object w:dxaOrig="1939" w:dyaOrig="760">
          <v:shape id="_x0000_i1086" type="#_x0000_t75" style="width:96.75pt;height:38.25pt" o:ole="">
            <v:imagedata r:id="rId127" o:title=""/>
          </v:shape>
          <o:OLEObject Type="Embed" ProgID="Equation.3" ShapeID="_x0000_i1086" DrawAspect="Content" ObjectID="_1356957604" r:id="rId128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mpg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1.55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64"/>
          <w:sz w:val="24"/>
          <w:szCs w:val="24"/>
          <w:lang w:eastAsia="en-GB"/>
        </w:rPr>
        <w:object w:dxaOrig="5679" w:dyaOrig="1400">
          <v:shape id="_x0000_i1087" type="#_x0000_t75" style="width:284.25pt;height:69.75pt" o:ole="">
            <v:imagedata r:id="rId129" o:title=""/>
          </v:shape>
          <o:OLEObject Type="Embed" ProgID="Equation.3" ShapeID="_x0000_i1087" DrawAspect="Content" ObjectID="_1356957605" r:id="rId13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1.56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position w:val="-66"/>
          <w:sz w:val="24"/>
          <w:szCs w:val="24"/>
          <w:lang w:eastAsia="en-GB"/>
        </w:rPr>
        <w:object w:dxaOrig="4340" w:dyaOrig="1440">
          <v:shape id="_x0000_i1088" type="#_x0000_t75" style="width:216.75pt;height:1in" o:ole="">
            <v:imagedata r:id="rId131" o:title=""/>
          </v:shape>
          <o:OLEObject Type="Embed" ProgID="Equation.3" ShapeID="_x0000_i1088" DrawAspect="Content" ObjectID="_1356957606" r:id="rId13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1.57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66"/>
          <w:sz w:val="24"/>
          <w:szCs w:val="24"/>
          <w:lang w:eastAsia="en-GB"/>
        </w:rPr>
        <w:object w:dxaOrig="5080" w:dyaOrig="1440">
          <v:shape id="_x0000_i1089" type="#_x0000_t75" style="width:254.25pt;height:1in" o:ole="">
            <v:imagedata r:id="rId133" o:title=""/>
          </v:shape>
          <o:OLEObject Type="Embed" ProgID="Equation.3" ShapeID="_x0000_i1089" DrawAspect="Content" ObjectID="_1356957607" r:id="rId13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1.58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34"/>
          <w:sz w:val="24"/>
          <w:szCs w:val="24"/>
          <w:lang w:eastAsia="en-GB"/>
        </w:rPr>
        <w:object w:dxaOrig="4120" w:dyaOrig="780">
          <v:shape id="_x0000_i1090" type="#_x0000_t75" style="width:206.25pt;height:39pt" o:ole="">
            <v:imagedata r:id="rId135" o:title=""/>
          </v:shape>
          <o:OLEObject Type="Embed" ProgID="Equation.3" ShapeID="_x0000_i1090" DrawAspect="Content" ObjectID="_1356957608" r:id="rId13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1.59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6"/>
          <w:sz w:val="24"/>
          <w:szCs w:val="24"/>
          <w:lang w:eastAsia="en-GB"/>
        </w:rPr>
        <w:object w:dxaOrig="5340" w:dyaOrig="700">
          <v:shape id="_x0000_i1091" type="#_x0000_t75" style="width:267pt;height:35.25pt" o:ole="">
            <v:imagedata r:id="rId137" o:title=""/>
          </v:shape>
          <o:OLEObject Type="Embed" ProgID="Equation.3" ShapeID="_x0000_i1091" DrawAspect="Content" ObjectID="_1356957609" r:id="rId13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1.60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4340" w:dyaOrig="720">
          <v:shape id="_x0000_i1092" type="#_x0000_t75" style="width:216.75pt;height:36pt" o:ole="">
            <v:imagedata r:id="rId139" o:title=""/>
          </v:shape>
          <o:OLEObject Type="Embed" ProgID="Equation.3" ShapeID="_x0000_i1092" DrawAspect="Content" ObjectID="_1356957610" r:id="rId14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1.61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5620" w:dyaOrig="720">
          <v:shape id="_x0000_i1093" type="#_x0000_t75" style="width:281.25pt;height:36pt" o:ole="">
            <v:imagedata r:id="rId141" o:title=""/>
          </v:shape>
          <o:OLEObject Type="Embed" ProgID="Equation.3" ShapeID="_x0000_i1093" DrawAspect="Content" ObjectID="_1356957611" r:id="rId14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1.62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5040" w:dyaOrig="720">
          <v:shape id="_x0000_i1094" type="#_x0000_t75" style="width:252pt;height:36pt" o:ole="">
            <v:imagedata r:id="rId143" o:title=""/>
          </v:shape>
          <o:OLEObject Type="Embed" ProgID="Equation.3" ShapeID="_x0000_i1094" DrawAspect="Content" ObjectID="_1356957612" r:id="rId14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1.63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74"/>
          <w:sz w:val="24"/>
          <w:szCs w:val="24"/>
          <w:lang w:eastAsia="en-GB"/>
        </w:rPr>
        <w:object w:dxaOrig="2560" w:dyaOrig="1320">
          <v:shape id="_x0000_i1095" type="#_x0000_t75" style="width:128.25pt;height:66pt" o:ole="">
            <v:imagedata r:id="rId145" o:title=""/>
          </v:shape>
          <o:OLEObject Type="Embed" ProgID="Equation.3" ShapeID="_x0000_i1095" DrawAspect="Content" ObjectID="_1356957613" r:id="rId14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   5 &lt;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T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40  where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T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in Centigrade.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1.64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98"/>
          <w:sz w:val="24"/>
          <w:szCs w:val="24"/>
          <w:lang w:eastAsia="en-GB"/>
        </w:rPr>
        <w:object w:dxaOrig="3980" w:dyaOrig="1700">
          <v:shape id="_x0000_i1096" type="#_x0000_t75" style="width:198.75pt;height:84.75pt" o:ole="">
            <v:imagedata r:id="rId147" o:title=""/>
          </v:shape>
          <o:OLEObject Type="Embed" ProgID="Equation.3" ShapeID="_x0000_i1096" DrawAspect="Content" ObjectID="_1356957614" r:id="rId14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   5.8 &lt;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g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 9.3  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where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g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in litres per 100 km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1.65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n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10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a + b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Suppose that   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a + b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3</w:t>
      </w:r>
      <w:r w:rsidRPr="00E552A4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  </w:t>
      </w:r>
      <w:r w:rsidRPr="00E552A4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3460" w:dyaOrig="320">
          <v:shape id="_x0000_i1097" type="#_x0000_t75" style="width:173.25pt;height:15.75pt" o:ole="">
            <v:imagedata r:id="rId149" o:title=""/>
          </v:shape>
          <o:OLEObject Type="Embed" ProgID="Equation.3" ShapeID="_x0000_i1097" DrawAspect="Content" ObjectID="_1356957615" r:id="rId150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which is divisible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by  3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 trick will only work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with  3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or  9.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1.66</w: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8"/>
          <w:sz w:val="24"/>
          <w:szCs w:val="24"/>
          <w:lang w:eastAsia="en-GB"/>
        </w:rPr>
        <w:object w:dxaOrig="1300" w:dyaOrig="360">
          <v:shape id="_x0000_i1098" type="#_x0000_t75" style="width:65.25pt;height:18pt" o:ole="">
            <v:imagedata r:id="rId151" o:title=""/>
          </v:shape>
          <o:OLEObject Type="Embed" ProgID="Equation.3" ShapeID="_x0000_i1098" DrawAspect="Content" ObjectID="_1356957616" r:id="rId152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Then </w:t>
      </w:r>
    </w:p>
    <w:p w:rsidR="00E552A4" w:rsidRPr="00E552A4" w:rsidRDefault="00E552A4" w:rsidP="00E552A4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Pr="00E552A4">
        <w:rPr>
          <w:rFonts w:ascii="Times New Roman" w:eastAsia="Times New Roman" w:hAnsi="Times New Roman" w:cs="Times New Roman"/>
          <w:position w:val="-102"/>
          <w:sz w:val="24"/>
          <w:szCs w:val="24"/>
          <w:lang w:eastAsia="en-GB"/>
        </w:rPr>
        <w:object w:dxaOrig="3960" w:dyaOrig="2160">
          <v:shape id="_x0000_i1099" type="#_x0000_t75" style="width:198pt;height:108pt" o:ole="">
            <v:imagedata r:id="rId153" o:title=""/>
          </v:shape>
          <o:OLEObject Type="Embed" ProgID="Equation.3" ShapeID="_x0000_i1099" DrawAspect="Content" ObjectID="_1356957617" r:id="rId154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Let  </w:t>
      </w:r>
      <w:r w:rsidRPr="00E552A4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2200" w:dyaOrig="800">
          <v:shape id="_x0000_i1100" type="#_x0000_t75" style="width:110.25pt;height:39.75pt" o:ole="">
            <v:imagedata r:id="rId155" o:title=""/>
          </v:shape>
          <o:OLEObject Type="Embed" ProgID="Equation.3" ShapeID="_x0000_i1100" DrawAspect="Content" ObjectID="_1356957618" r:id="rId156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and   </w:t>
      </w:r>
      <w:r w:rsidRPr="00E552A4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2240" w:dyaOrig="800">
          <v:shape id="_x0000_i1101" type="#_x0000_t75" style="width:111.75pt;height:39.75pt" o:ole="">
            <v:imagedata r:id="rId157" o:title=""/>
          </v:shape>
          <o:OLEObject Type="Embed" ProgID="Equation.3" ShapeID="_x0000_i1101" DrawAspect="Content" ObjectID="_1356957619" r:id="rId15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Then   </w:t>
      </w:r>
      <w:r w:rsidRPr="00E552A4">
        <w:rPr>
          <w:rFonts w:ascii="Times New Roman" w:eastAsia="Times New Roman" w:hAnsi="Times New Roman" w:cs="Times New Roman"/>
          <w:position w:val="-36"/>
          <w:sz w:val="24"/>
          <w:szCs w:val="24"/>
          <w:lang w:eastAsia="en-GB"/>
        </w:rPr>
        <w:object w:dxaOrig="4700" w:dyaOrig="840">
          <v:shape id="_x0000_i1102" type="#_x0000_t75" style="width:234.75pt;height:42pt" o:ole="">
            <v:imagedata r:id="rId159" o:title=""/>
          </v:shape>
          <o:OLEObject Type="Embed" ProgID="Equation.3" ShapeID="_x0000_i1102" DrawAspect="Content" ObjectID="_1356957620" r:id="rId160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and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</w:t>
      </w:r>
      <w:r w:rsidRPr="00E552A4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5720" w:dyaOrig="800">
          <v:shape id="_x0000_i1103" type="#_x0000_t75" style="width:285.75pt;height:39.75pt" o:ole="">
            <v:imagedata r:id="rId161" o:title=""/>
          </v:shape>
          <o:OLEObject Type="Embed" ProgID="Equation.3" ShapeID="_x0000_i1103" DrawAspect="Content" ObjectID="_1356957621" r:id="rId162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   </w:t>
      </w:r>
      <w:r w:rsidRPr="00E552A4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080" w:dyaOrig="620">
          <v:shape id="_x0000_i1104" type="#_x0000_t75" style="width:54pt;height:30.75pt" o:ole="">
            <v:imagedata r:id="rId163" o:title=""/>
          </v:shape>
          <o:OLEObject Type="Embed" ProgID="Equation.3" ShapeID="_x0000_i1104" DrawAspect="Content" ObjectID="_1356957622" r:id="rId164"/>
        </w:object>
      </w: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</w:t>
      </w:r>
      <w:proofErr w:type="gramStart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from  (</w:t>
      </w:r>
      <w:proofErr w:type="gramEnd"/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>**).   Inserting in (*):</w: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E552A4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2659" w:dyaOrig="680">
          <v:shape id="_x0000_i1105" type="#_x0000_t75" style="width:132.75pt;height:33.75pt" o:ole="">
            <v:imagedata r:id="rId165" o:title=""/>
          </v:shape>
          <o:OLEObject Type="Embed" ProgID="Equation.3" ShapeID="_x0000_i1105" DrawAspect="Content" ObjectID="_1356957623" r:id="rId166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552A4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Rearranging, we get  </w:t>
      </w:r>
      <w:r w:rsidRPr="00E552A4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460" w:dyaOrig="320">
          <v:shape id="_x0000_i1106" type="#_x0000_t75" style="width:72.75pt;height:15.75pt" o:ole="">
            <v:imagedata r:id="rId167" o:title=""/>
          </v:shape>
          <o:OLEObject Type="Embed" ProgID="Equation.3" ShapeID="_x0000_i1106" DrawAspect="Content" ObjectID="_1356957624" r:id="rId168"/>
        </w:object>
      </w:r>
    </w:p>
    <w:p w:rsidR="00E552A4" w:rsidRPr="00E552A4" w:rsidRDefault="00E552A4" w:rsidP="00E552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2A4"/>
    <w:rsid w:val="00DD4BA7"/>
    <w:rsid w:val="00E5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5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8.wmf"/><Relationship Id="rId170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81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1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6.bin"/><Relationship Id="rId164" Type="http://schemas.openxmlformats.org/officeDocument/2006/relationships/oleObject" Target="embeddings/oleObject80.bin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2011-01-19T15:29:00Z</dcterms:created>
  <dcterms:modified xsi:type="dcterms:W3CDTF">2011-01-19T15:30:00Z</dcterms:modified>
</cp:coreProperties>
</file>